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header1.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0" w:after="0"/>
        <w:outlineLvl w:val="0"/>
        <w:rPr>
          <w:lang w:val="en-NZ"/>
        </w:rPr>
      </w:pPr>
      <w:r>
        <w:rPr>
          <w:lang w:val="en-NZ"/>
        </w:rPr>
      </w:r>
    </w:p>
    <w:p>
      <w:pPr>
        <w:pStyle w:val="Normal"/>
        <w:numPr>
          <w:ilvl w:val="0"/>
          <w:numId w:val="0"/>
        </w:numPr>
        <w:spacing w:lineRule="auto" w:line="240" w:before="0" w:after="0"/>
        <w:outlineLvl w:val="0"/>
        <w:rPr>
          <w:lang w:val="en-NZ"/>
        </w:rPr>
      </w:pPr>
      <w:r>
        <w:rPr>
          <w:lang w:val="en-NZ"/>
        </w:rPr>
      </w:r>
    </w:p>
    <w:p>
      <w:pPr>
        <w:pStyle w:val="Normal"/>
        <w:jc w:val="center"/>
        <w:rPr>
          <w:rFonts w:ascii="Arial" w:hAnsi="Arial" w:cs="Arial"/>
          <w:b/>
          <w:b/>
          <w:sz w:val="28"/>
          <w:szCs w:val="28"/>
        </w:rPr>
      </w:pPr>
      <w:bookmarkStart w:id="0" w:name="_Toc288821495"/>
      <w:bookmarkEnd w:id="0"/>
      <w:r>
        <w:rPr>
          <w:rFonts w:cs="Arial" w:ascii="Arial" w:hAnsi="Arial"/>
          <w:b/>
          <w:sz w:val="28"/>
          <w:szCs w:val="28"/>
        </w:rPr>
        <w:t>Research Forum Membership Application Form</w:t>
      </w:r>
    </w:p>
    <w:p>
      <w:pPr>
        <w:pStyle w:val="Normal"/>
        <w:jc w:val="center"/>
        <w:rPr>
          <w:rFonts w:ascii="Arial" w:hAnsi="Arial" w:cs="Arial"/>
          <w:b/>
          <w:b/>
          <w:sz w:val="28"/>
          <w:szCs w:val="28"/>
        </w:rPr>
      </w:pPr>
      <w:r>
        <w:rPr>
          <w:rFonts w:cs="Arial" w:ascii="Arial" w:hAnsi="Arial"/>
          <w:b/>
          <w:sz w:val="28"/>
          <w:szCs w:val="28"/>
        </w:rPr>
      </w:r>
    </w:p>
    <w:p>
      <w:pPr>
        <w:pStyle w:val="Paragraph"/>
        <w:rPr/>
      </w:pPr>
      <w:r>
        <w:rPr/>
        <w:t xml:space="preserve">Date: </w:t>
      </w:r>
    </w:p>
    <w:p>
      <w:pPr>
        <w:pStyle w:val="Paragraph"/>
        <w:rPr/>
      </w:pPr>
      <w:r>
        <w:rPr/>
        <w:t xml:space="preserve">Research Forum Number / Name: </w:t>
      </w:r>
    </w:p>
    <w:p>
      <w:pPr>
        <w:pStyle w:val="Paragraph"/>
        <w:rPr/>
      </w:pPr>
      <w:r>
        <w:rPr/>
        <w:t xml:space="preserve">Name (Mr / Ms / Dr / Prof): </w:t>
      </w:r>
    </w:p>
    <w:p>
      <w:pPr>
        <w:pStyle w:val="Paragraph"/>
        <w:rPr/>
      </w:pPr>
      <w:r>
        <w:rPr/>
        <w:t xml:space="preserve">Job Title: </w:t>
      </w:r>
    </w:p>
    <w:p>
      <w:pPr>
        <w:pStyle w:val="Paragraph"/>
        <w:rPr/>
      </w:pPr>
      <w:r>
        <w:rPr/>
        <w:t xml:space="preserve">Organization: </w:t>
      </w:r>
    </w:p>
    <w:p>
      <w:pPr>
        <w:pStyle w:val="Paragraph"/>
        <w:rPr/>
      </w:pPr>
      <w:r>
        <w:rPr/>
        <w:t xml:space="preserve">Country: </w:t>
      </w:r>
    </w:p>
    <w:p>
      <w:pPr>
        <w:pStyle w:val="Paragraph"/>
        <w:rPr/>
      </w:pPr>
      <w:r>
        <w:rPr/>
        <w:t xml:space="preserve">E-mail address: </w:t>
      </w:r>
    </w:p>
    <w:p>
      <w:pPr>
        <w:pStyle w:val="Paragraph"/>
        <w:rPr/>
      </w:pPr>
      <w:r>
        <w:rPr/>
        <w:t xml:space="preserve">Tel. number: </w:t>
      </w:r>
    </w:p>
    <w:p>
      <w:pPr>
        <w:pStyle w:val="Paragraph"/>
        <w:rPr/>
      </w:pPr>
      <w:r>
        <w:rPr/>
        <w:t xml:space="preserve">Mailing address: </w:t>
      </w:r>
    </w:p>
    <w:p>
      <w:pPr>
        <w:pStyle w:val="Paragraph"/>
        <w:rPr/>
      </w:pPr>
      <w:r>
        <w:rPr/>
      </w:r>
    </w:p>
    <w:p>
      <w:pPr>
        <w:pStyle w:val="Paragraph"/>
        <w:rPr/>
      </w:pPr>
      <w:r>
        <w:rPr/>
        <w:t>1. Describe your technical expertise on the subject of the RF covered by its Terms of Reference. Include a list of any publications that might be useful for the RF work.</w:t>
      </w:r>
    </w:p>
    <w:p>
      <w:pPr>
        <w:pStyle w:val="Paragraph"/>
        <w:rPr/>
      </w:pPr>
      <w:r>
        <w:rPr/>
      </w:r>
    </w:p>
    <w:p>
      <w:pPr>
        <w:pStyle w:val="Paragraph"/>
        <w:rPr/>
      </w:pPr>
      <w:r>
        <w:rPr/>
      </w:r>
    </w:p>
    <w:p>
      <w:pPr>
        <w:pStyle w:val="Paragraph"/>
        <w:rPr/>
      </w:pPr>
      <w:r>
        <w:rPr/>
      </w:r>
    </w:p>
    <w:p>
      <w:pPr>
        <w:pStyle w:val="Paragraph"/>
        <w:rPr/>
      </w:pPr>
      <w:r>
        <w:rPr/>
        <w:t>2. Describe which specific aspects of the work of the RF you feel best able to contribute to.  Include information on your role in the RF as appropriate (representative from manufacturing sector, user, liaison with other organization, etc.).</w:t>
      </w:r>
    </w:p>
    <w:p>
      <w:pPr>
        <w:pStyle w:val="Paragraph"/>
        <w:rPr/>
      </w:pPr>
      <w:r>
        <w:rPr/>
      </w:r>
    </w:p>
    <w:p>
      <w:pPr>
        <w:pStyle w:val="Paragraph"/>
        <w:rPr/>
      </w:pPr>
      <w:r>
        <w:rPr/>
      </w:r>
    </w:p>
    <w:p>
      <w:pPr>
        <w:pStyle w:val="Paragraph"/>
        <w:rPr/>
      </w:pPr>
      <w:r>
        <w:rPr/>
        <w:t xml:space="preserve">3. Acknowledge that you have read, understand and agreed to the </w:t>
      </w:r>
      <w:hyperlink r:id="rId2">
        <w:r>
          <w:rPr>
            <w:rStyle w:val="Internetlink"/>
            <w:rFonts w:cs="Arial"/>
          </w:rPr>
          <w:t>CIE Code of Ethics</w:t>
        </w:r>
      </w:hyperlink>
      <w:r>
        <w:rPr/>
        <w:t>.</w:t>
      </w:r>
    </w:p>
    <w:p>
      <w:pPr>
        <w:pStyle w:val="Paragraph"/>
        <w:rPr/>
      </w:pPr>
      <w:r>
        <w:rPr/>
      </w:r>
    </w:p>
    <w:p>
      <w:pPr>
        <w:pStyle w:val="Paragraph"/>
        <w:rPr/>
      </w:pPr>
      <w:r>
        <w:rPr/>
        <w:t xml:space="preserve">4. Acknowledge that you have read and understand the </w:t>
      </w:r>
      <w:hyperlink r:id="rId3">
        <w:r>
          <w:rPr>
            <w:rStyle w:val="Internetlink"/>
            <w:rFonts w:cs="Arial"/>
          </w:rPr>
          <w:t>CIE Intellectual Property Policy</w:t>
        </w:r>
      </w:hyperlink>
      <w:r>
        <w:rPr/>
        <w:t>.</w:t>
      </w:r>
    </w:p>
    <w:p>
      <w:pPr>
        <w:pStyle w:val="Paragraph"/>
        <w:rPr/>
      </w:pPr>
      <w:r>
        <w:rPr/>
      </w:r>
    </w:p>
    <w:p>
      <w:pPr>
        <w:pStyle w:val="Paragraph"/>
        <w:rPr/>
      </w:pPr>
      <w:r>
        <w:rPr/>
      </w:r>
    </w:p>
    <w:p>
      <w:pPr>
        <w:pStyle w:val="Paragraph"/>
        <w:rPr/>
      </w:pPr>
      <w:r>
        <w:rPr>
          <w:b/>
        </w:rPr>
        <w:t xml:space="preserve">Submit this form to the RF convener with a copy to </w:t>
      </w:r>
      <w:hyperlink r:id="rId4">
        <w:r>
          <w:rPr>
            <w:rStyle w:val="Internetlink"/>
            <w:b/>
          </w:rPr>
          <w:t>ciecb@cie.co.at</w:t>
        </w:r>
      </w:hyperlink>
    </w:p>
    <w:p>
      <w:pPr>
        <w:pStyle w:val="Paragraph"/>
        <w:rPr/>
      </w:pPr>
      <w:r>
        <w:rPr/>
        <w:t xml:space="preserve">To become a member of CIE in your country, contact your country’s </w:t>
      </w:r>
      <w:hyperlink r:id="rId5">
        <w:r>
          <w:rPr>
            <w:rStyle w:val="Internetlink"/>
            <w:rFonts w:cs="Arial"/>
          </w:rPr>
          <w:t>CIE National Committee</w:t>
        </w:r>
      </w:hyperlink>
      <w:r>
        <w:rPr/>
        <w:t xml:space="preserve"> . </w:t>
      </w:r>
    </w:p>
    <w:p>
      <w:pPr>
        <w:pStyle w:val="Paragraph"/>
        <w:rPr>
          <w:lang w:val="en-NZ"/>
        </w:rPr>
      </w:pPr>
      <w:r>
        <w:rPr>
          <w:lang w:val="en-NZ"/>
        </w:rPr>
      </w:r>
    </w:p>
    <w:p>
      <w:pPr>
        <w:pStyle w:val="Normal"/>
        <w:numPr>
          <w:ilvl w:val="0"/>
          <w:numId w:val="0"/>
        </w:numPr>
        <w:spacing w:lineRule="auto" w:line="240" w:before="0" w:after="0"/>
        <w:outlineLvl w:val="0"/>
        <w:rPr/>
      </w:pPr>
      <w:r>
        <w:rPr/>
      </w:r>
    </w:p>
    <w:sectPr>
      <w:headerReference w:type="default" r:id="rId6"/>
      <w:footerReference w:type="default" r:id="rId7"/>
      <w:type w:val="nextPage"/>
      <w:pgSz w:w="11920" w:h="16838"/>
      <w:pgMar w:left="1418" w:right="1418" w:header="709" w:top="1418" w:footer="709" w:bottom="1418" w:gutter="0"/>
      <w:pgNumType w:fmt="decimal"/>
      <w:formProt w:val="false"/>
      <w:textDirection w:val="lrTb"/>
      <w:docGrid w:type="default" w:linePitch="299"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ucida Grande">
    <w:charset w:val="01"/>
    <w:family w:val="roman"/>
    <w:pitch w:val="variable"/>
  </w:font>
  <w:font w:name="Arial">
    <w:charset w:val="01"/>
    <w:family w:val="roman"/>
    <w:pitch w:val="variable"/>
  </w:font>
  <w:font w:name="Liberation Sans">
    <w:altName w:val="Arial"/>
    <w:charset w:val="01"/>
    <w:family w:val="swiss"/>
    <w:pitch w:val="variable"/>
  </w:font>
  <w:font w:name="Verdana">
    <w:charset w:val="01"/>
    <w:family w:val="roman"/>
    <w:pitch w:val="variable"/>
  </w:font>
  <w:font w:name="Arial Narrow">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jc w:val="right"/>
      <w:rPr>
        <w:rFonts w:ascii="Arial Narrow" w:hAnsi="Arial Narrow" w:cs="Arial"/>
        <w:color w:val="808080"/>
        <w:sz w:val="18"/>
        <w:szCs w:val="18"/>
      </w:rPr>
    </w:pPr>
    <w:r>
      <w:rPr>
        <w:rFonts w:cs="Arial" w:ascii="Arial Narrow" w:hAnsi="Arial Narrow"/>
        <w:color w:val="808080"/>
        <w:sz w:val="18"/>
        <w:szCs w:val="18"/>
      </w:rPr>
      <mc:AlternateContent>
        <mc:Choice Requires="wps">
          <w:drawing>
            <wp:anchor behindDoc="1" distT="45720" distB="45720" distL="114300" distR="113665" simplePos="0" locked="0" layoutInCell="1" allowOverlap="1" relativeHeight="2" wp14:anchorId="29FB1039">
              <wp:simplePos x="0" y="0"/>
              <wp:positionH relativeFrom="column">
                <wp:posOffset>3981450</wp:posOffset>
              </wp:positionH>
              <wp:positionV relativeFrom="paragraph">
                <wp:posOffset>-354965</wp:posOffset>
              </wp:positionV>
              <wp:extent cx="2448560" cy="829945"/>
              <wp:effectExtent l="0" t="0" r="9525" b="8890"/>
              <wp:wrapThrough wrapText="bothSides">
                <wp:wrapPolygon edited="0">
                  <wp:start x="0" y="0"/>
                  <wp:lineTo x="0" y="21335"/>
                  <wp:lineTo x="21516" y="21335"/>
                  <wp:lineTo x="21516" y="0"/>
                  <wp:lineTo x="0" y="0"/>
                </wp:wrapPolygon>
              </wp:wrapThrough>
              <wp:docPr id="2" name="Text Box 2"/>
              <a:graphic xmlns:a="http://schemas.openxmlformats.org/drawingml/2006/main">
                <a:graphicData uri="http://schemas.microsoft.com/office/word/2010/wordprocessingShape">
                  <wps:wsp>
                    <wps:cNvSpPr/>
                    <wps:spPr>
                      <a:xfrm>
                        <a:off x="0" y="0"/>
                        <a:ext cx="2448000" cy="829440"/>
                      </a:xfrm>
                      <a:prstGeom prst="rect">
                        <a:avLst/>
                      </a:prstGeom>
                      <a:solidFill>
                        <a:srgbClr val="ffffff"/>
                      </a:solidFill>
                      <a:ln w="9360">
                        <a:noFill/>
                      </a:ln>
                    </wps:spPr>
                    <wps:style>
                      <a:lnRef idx="0"/>
                      <a:fillRef idx="0"/>
                      <a:effectRef idx="0"/>
                      <a:fontRef idx="minor"/>
                    </wps:style>
                    <wps:txbx>
                      <w:txbxContent>
                        <w:p>
                          <w:pPr>
                            <w:pStyle w:val="Fuzeile"/>
                            <w:rPr>
                              <w:rFonts w:ascii="Verdana" w:hAnsi="Verdana" w:cs="Arial"/>
                              <w:i/>
                              <w:i/>
                              <w:color w:val="808080"/>
                              <w:sz w:val="16"/>
                              <w:szCs w:val="14"/>
                              <w:lang w:val="fr-CA"/>
                            </w:rPr>
                          </w:pPr>
                          <w:r>
                            <w:rPr>
                              <w:rFonts w:cs="Arial" w:ascii="Verdana" w:hAnsi="Verdana"/>
                              <w:color w:val="808080"/>
                              <w:sz w:val="16"/>
                              <w:szCs w:val="14"/>
                              <w:lang w:val="fr-CA"/>
                            </w:rPr>
                            <w:t>CIE Central Bureau</w:t>
                            <w:br/>
                            <w:t>Babenbergerstrasse</w:t>
                          </w:r>
                          <w:r>
                            <w:rPr>
                              <w:rFonts w:cs="Arial" w:ascii="Verdana" w:hAnsi="Verdana"/>
                              <w:i/>
                              <w:color w:val="808080"/>
                              <w:sz w:val="16"/>
                              <w:szCs w:val="14"/>
                              <w:lang w:val="fr-CA"/>
                            </w:rPr>
                            <w:t xml:space="preserve"> 9/9A,</w:t>
                          </w:r>
                        </w:p>
                        <w:p>
                          <w:pPr>
                            <w:pStyle w:val="Fuzeile"/>
                            <w:rPr>
                              <w:rFonts w:ascii="Verdana" w:hAnsi="Verdana" w:cs="Arial"/>
                              <w:color w:val="808080"/>
                              <w:sz w:val="16"/>
                              <w:szCs w:val="14"/>
                              <w:lang w:val="en-GB"/>
                            </w:rPr>
                          </w:pPr>
                          <w:r>
                            <w:rPr>
                              <w:rFonts w:cs="Arial" w:ascii="Verdana" w:hAnsi="Verdana"/>
                              <w:color w:val="808080"/>
                              <w:sz w:val="16"/>
                              <w:szCs w:val="14"/>
                              <w:lang w:val="en-GB"/>
                            </w:rPr>
                            <w:t>A-1010 Vienna,</w:t>
                          </w:r>
                        </w:p>
                        <w:p>
                          <w:pPr>
                            <w:pStyle w:val="Fuzeile"/>
                            <w:rPr>
                              <w:rFonts w:ascii="Verdana" w:hAnsi="Verdana" w:cs="Arial"/>
                              <w:color w:val="808080"/>
                              <w:sz w:val="16"/>
                              <w:szCs w:val="14"/>
                              <w:lang w:val="en-GB"/>
                            </w:rPr>
                          </w:pPr>
                          <w:r>
                            <w:rPr>
                              <w:rFonts w:cs="Arial" w:ascii="Verdana" w:hAnsi="Verdana"/>
                              <w:color w:val="808080"/>
                              <w:sz w:val="16"/>
                              <w:szCs w:val="14"/>
                              <w:lang w:val="en-GB"/>
                            </w:rPr>
                            <w:t>Austria</w:t>
                            <w:br/>
                            <w:t>Phone: +43 1 714 31 86</w:t>
                            <w:br/>
                            <w:t>E-Mail: ciecb@cie.co.at</w:t>
                          </w:r>
                        </w:p>
                      </w:txbxContent>
                    </wps:txbx>
                    <wps:bodyPr>
                      <a:noAutofit/>
                    </wps:bodyPr>
                  </wps:wsp>
                </a:graphicData>
              </a:graphic>
            </wp:anchor>
          </w:drawing>
        </mc:Choice>
        <mc:Fallback>
          <w:pict>
            <v:rect id="shape_0" ID="Text Box 2" fillcolor="white" stroked="f" style="position:absolute;margin-left:313.5pt;margin-top:-27.95pt;width:192.7pt;height:65.25pt" wp14:anchorId="29FB1039">
              <w10:wrap type="square"/>
              <v:fill o:detectmouseclick="t" type="solid" color2="black"/>
              <v:stroke color="#3465a4" weight="9360" joinstyle="miter" endcap="flat"/>
              <v:textbox>
                <w:txbxContent>
                  <w:p>
                    <w:pPr>
                      <w:pStyle w:val="Fuzeile"/>
                      <w:rPr>
                        <w:rFonts w:ascii="Verdana" w:hAnsi="Verdana" w:cs="Arial"/>
                        <w:i/>
                        <w:i/>
                        <w:color w:val="808080"/>
                        <w:sz w:val="16"/>
                        <w:szCs w:val="14"/>
                        <w:lang w:val="fr-CA"/>
                      </w:rPr>
                    </w:pPr>
                    <w:r>
                      <w:rPr>
                        <w:rFonts w:cs="Arial" w:ascii="Verdana" w:hAnsi="Verdana"/>
                        <w:color w:val="808080"/>
                        <w:sz w:val="16"/>
                        <w:szCs w:val="14"/>
                        <w:lang w:val="fr-CA"/>
                      </w:rPr>
                      <w:t>CIE Central Bureau</w:t>
                      <w:br/>
                      <w:t>Babenbergerstrasse</w:t>
                    </w:r>
                    <w:r>
                      <w:rPr>
                        <w:rFonts w:cs="Arial" w:ascii="Verdana" w:hAnsi="Verdana"/>
                        <w:i/>
                        <w:color w:val="808080"/>
                        <w:sz w:val="16"/>
                        <w:szCs w:val="14"/>
                        <w:lang w:val="fr-CA"/>
                      </w:rPr>
                      <w:t xml:space="preserve"> 9/9A,</w:t>
                    </w:r>
                  </w:p>
                  <w:p>
                    <w:pPr>
                      <w:pStyle w:val="Fuzeile"/>
                      <w:rPr>
                        <w:rFonts w:ascii="Verdana" w:hAnsi="Verdana" w:cs="Arial"/>
                        <w:color w:val="808080"/>
                        <w:sz w:val="16"/>
                        <w:szCs w:val="14"/>
                        <w:lang w:val="en-GB"/>
                      </w:rPr>
                    </w:pPr>
                    <w:r>
                      <w:rPr>
                        <w:rFonts w:cs="Arial" w:ascii="Verdana" w:hAnsi="Verdana"/>
                        <w:color w:val="808080"/>
                        <w:sz w:val="16"/>
                        <w:szCs w:val="14"/>
                        <w:lang w:val="en-GB"/>
                      </w:rPr>
                      <w:t>A-1010 Vienna,</w:t>
                    </w:r>
                  </w:p>
                  <w:p>
                    <w:pPr>
                      <w:pStyle w:val="Fuzeile"/>
                      <w:rPr>
                        <w:rFonts w:ascii="Verdana" w:hAnsi="Verdana" w:cs="Arial"/>
                        <w:color w:val="808080"/>
                        <w:sz w:val="16"/>
                        <w:szCs w:val="14"/>
                        <w:lang w:val="en-GB"/>
                      </w:rPr>
                    </w:pPr>
                    <w:r>
                      <w:rPr>
                        <w:rFonts w:cs="Arial" w:ascii="Verdana" w:hAnsi="Verdana"/>
                        <w:color w:val="808080"/>
                        <w:sz w:val="16"/>
                        <w:szCs w:val="14"/>
                        <w:lang w:val="en-GB"/>
                      </w:rPr>
                      <w:t>Austria</w:t>
                      <w:br/>
                      <w:t>Phone: +43 1 714 31 86</w:t>
                      <w:br/>
                      <w:t>E-Mail: ciecb@cie.co.at</w:t>
                    </w:r>
                  </w:p>
                </w:txbxContent>
              </v:textbox>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drawing>
        <wp:inline distT="0" distB="0" distL="0" distR="0">
          <wp:extent cx="4085590" cy="808990"/>
          <wp:effectExtent l="0" t="0" r="0" b="0"/>
          <wp:docPr id="1" name="Picture 2" descr="P:\Work\Data\CIE Logo\CIE Logo incl.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P:\Work\Data\CIE Logo\CIE Logo incl. Text.jpg"/>
                  <pic:cNvPicPr>
                    <a:picLocks noChangeAspect="1" noChangeArrowheads="1"/>
                  </pic:cNvPicPr>
                </pic:nvPicPr>
                <pic:blipFill>
                  <a:blip r:embed="rId1"/>
                  <a:stretch>
                    <a:fillRect/>
                  </a:stretch>
                </pic:blipFill>
                <pic:spPr bwMode="auto">
                  <a:xfrm>
                    <a:off x="0" y="0"/>
                    <a:ext cx="4085590" cy="808990"/>
                  </a:xfrm>
                  <a:prstGeom prst="rect">
                    <a:avLst/>
                  </a:prstGeom>
                </pic:spPr>
              </pic:pic>
            </a:graphicData>
          </a:graphic>
        </wp:inline>
      </w:drawing>
    </w:r>
  </w:p>
</w:hdr>
</file>

<file path=word/settings.xml><?xml version="1.0" encoding="utf-8"?>
<w:settings xmlns:w="http://schemas.openxmlformats.org/wordprocessingml/2006/main">
  <w:zoom w:percent="94"/>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de-DE"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de-DE"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980f0f"/>
    <w:rPr/>
  </w:style>
  <w:style w:type="character" w:styleId="FooterChar" w:customStyle="1">
    <w:name w:val="Footer Char"/>
    <w:basedOn w:val="DefaultParagraphFont"/>
    <w:link w:val="Footer"/>
    <w:uiPriority w:val="99"/>
    <w:qFormat/>
    <w:rsid w:val="00980f0f"/>
    <w:rPr/>
  </w:style>
  <w:style w:type="character" w:styleId="BalloonTextChar" w:customStyle="1">
    <w:name w:val="Balloon Text Char"/>
    <w:basedOn w:val="DefaultParagraphFont"/>
    <w:link w:val="BalloonText"/>
    <w:uiPriority w:val="99"/>
    <w:semiHidden/>
    <w:qFormat/>
    <w:rsid w:val="00980f0f"/>
    <w:rPr>
      <w:rFonts w:ascii="Lucida Grande" w:hAnsi="Lucida Grande" w:cs="Lucida Grande"/>
      <w:sz w:val="18"/>
      <w:szCs w:val="18"/>
    </w:rPr>
  </w:style>
  <w:style w:type="character" w:styleId="Internetlink">
    <w:name w:val="Internetlink"/>
    <w:basedOn w:val="DefaultParagraphFont"/>
    <w:uiPriority w:val="99"/>
    <w:rsid w:val="00980f0f"/>
    <w:rPr>
      <w:rFonts w:cs="Times New Roman"/>
      <w:color w:val="0000FF"/>
      <w:u w:val="single"/>
    </w:rPr>
  </w:style>
  <w:style w:type="character" w:styleId="FollowedHyperlink">
    <w:name w:val="FollowedHyperlink"/>
    <w:basedOn w:val="DefaultParagraphFont"/>
    <w:uiPriority w:val="99"/>
    <w:semiHidden/>
    <w:unhideWhenUsed/>
    <w:qFormat/>
    <w:rsid w:val="00980f0f"/>
    <w:rPr>
      <w:color w:val="800080" w:themeColor="followedHyperlink"/>
      <w:u w:val="single"/>
    </w:rPr>
  </w:style>
  <w:style w:type="character" w:styleId="ParagraphCharChar" w:customStyle="1">
    <w:name w:val="Paragraph Char Char"/>
    <w:link w:val="Paragraph"/>
    <w:qFormat/>
    <w:rsid w:val="003e1a8b"/>
    <w:rPr>
      <w:rFonts w:ascii="Arial" w:hAnsi="Arial" w:eastAsia="Times New Roman" w:cs="Arial"/>
      <w:spacing w:val="8"/>
      <w:sz w:val="20"/>
      <w:szCs w:val="20"/>
      <w:lang w:val="en-GB" w:eastAsia="zh-CN"/>
    </w:rPr>
  </w:style>
  <w:style w:type="character" w:styleId="Annotationreference">
    <w:name w:val="annotation reference"/>
    <w:basedOn w:val="DefaultParagraphFont"/>
    <w:uiPriority w:val="99"/>
    <w:semiHidden/>
    <w:unhideWhenUsed/>
    <w:qFormat/>
    <w:rsid w:val="001a4fd0"/>
    <w:rPr>
      <w:sz w:val="16"/>
      <w:szCs w:val="16"/>
    </w:rPr>
  </w:style>
  <w:style w:type="character" w:styleId="CommentTextChar" w:customStyle="1">
    <w:name w:val="Comment Text Char"/>
    <w:basedOn w:val="DefaultParagraphFont"/>
    <w:link w:val="CommentText"/>
    <w:uiPriority w:val="99"/>
    <w:semiHidden/>
    <w:qFormat/>
    <w:rsid w:val="001a4fd0"/>
    <w:rPr>
      <w:sz w:val="20"/>
      <w:szCs w:val="20"/>
    </w:rPr>
  </w:style>
  <w:style w:type="character" w:styleId="CommentSubjectChar" w:customStyle="1">
    <w:name w:val="Comment Subject Char"/>
    <w:basedOn w:val="CommentTextChar"/>
    <w:link w:val="CommentSubject"/>
    <w:uiPriority w:val="99"/>
    <w:semiHidden/>
    <w:qFormat/>
    <w:rsid w:val="001a4fd0"/>
    <w:rPr>
      <w:b/>
      <w:bCs/>
      <w:sz w:val="20"/>
      <w:szCs w:val="20"/>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paragraph" w:styleId="Berschrift">
    <w:name w:val="Überschrift"/>
    <w:basedOn w:val="Normal"/>
    <w:next w:val="Textkrper"/>
    <w:qFormat/>
    <w:pPr>
      <w:keepNext/>
      <w:spacing w:before="240" w:after="120"/>
    </w:pPr>
    <w:rPr>
      <w:rFonts w:ascii="Liberation Sans" w:hAnsi="Liberation Sans" w:eastAsia="Noto Sans CJK SC Regular" w:cs="FreeSans"/>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FreeSans"/>
    </w:rPr>
  </w:style>
  <w:style w:type="paragraph" w:styleId="Beschriftung">
    <w:name w:val="Caption"/>
    <w:basedOn w:val="Normal"/>
    <w:qFormat/>
    <w:pPr>
      <w:suppressLineNumbers/>
      <w:spacing w:before="120" w:after="120"/>
    </w:pPr>
    <w:rPr>
      <w:rFonts w:cs="FreeSans"/>
      <w:i/>
      <w:iCs/>
      <w:sz w:val="24"/>
      <w:szCs w:val="24"/>
    </w:rPr>
  </w:style>
  <w:style w:type="paragraph" w:styleId="Verzeichnis">
    <w:name w:val="Verzeichnis"/>
    <w:basedOn w:val="Normal"/>
    <w:qFormat/>
    <w:pPr>
      <w:suppressLineNumbers/>
    </w:pPr>
    <w:rPr>
      <w:rFonts w:cs="FreeSans"/>
    </w:rPr>
  </w:style>
  <w:style w:type="paragraph" w:styleId="NoSpacing">
    <w:name w:val="No Spacing"/>
    <w:uiPriority w:val="1"/>
    <w:qFormat/>
    <w:rsid w:val="00b913e8"/>
    <w:pPr>
      <w:widowControl/>
      <w:bidi w:val="0"/>
      <w:spacing w:lineRule="auto" w:line="240" w:before="0" w:after="0"/>
      <w:jc w:val="left"/>
    </w:pPr>
    <w:rPr>
      <w:rFonts w:ascii="Calibri" w:hAnsi="Calibri" w:eastAsia="Calibri" w:cs="" w:asciiTheme="minorHAnsi" w:cstheme="minorBidi" w:eastAsiaTheme="minorHAnsi" w:hAnsiTheme="minorHAnsi"/>
      <w:color w:val="auto"/>
      <w:sz w:val="22"/>
      <w:szCs w:val="22"/>
      <w:lang w:val="de-DE" w:eastAsia="en-US" w:bidi="ar-SA"/>
    </w:rPr>
  </w:style>
  <w:style w:type="paragraph" w:styleId="Kopfzeile">
    <w:name w:val="Header"/>
    <w:basedOn w:val="Normal"/>
    <w:link w:val="HeaderChar"/>
    <w:uiPriority w:val="99"/>
    <w:unhideWhenUsed/>
    <w:rsid w:val="00980f0f"/>
    <w:pPr>
      <w:tabs>
        <w:tab w:val="center" w:pos="4320" w:leader="none"/>
        <w:tab w:val="right" w:pos="8640" w:leader="none"/>
      </w:tabs>
      <w:spacing w:lineRule="auto" w:line="240" w:before="0" w:after="0"/>
    </w:pPr>
    <w:rPr/>
  </w:style>
  <w:style w:type="paragraph" w:styleId="Fuzeile">
    <w:name w:val="Footer"/>
    <w:basedOn w:val="Normal"/>
    <w:link w:val="FooterChar"/>
    <w:uiPriority w:val="99"/>
    <w:unhideWhenUsed/>
    <w:rsid w:val="00980f0f"/>
    <w:pPr>
      <w:tabs>
        <w:tab w:val="center" w:pos="4320" w:leader="none"/>
        <w:tab w:val="right" w:pos="8640" w:leader="none"/>
      </w:tabs>
      <w:spacing w:lineRule="auto" w:line="240" w:before="0" w:after="0"/>
    </w:pPr>
    <w:rPr/>
  </w:style>
  <w:style w:type="paragraph" w:styleId="BalloonText">
    <w:name w:val="Balloon Text"/>
    <w:basedOn w:val="Normal"/>
    <w:link w:val="BalloonTextChar"/>
    <w:uiPriority w:val="99"/>
    <w:semiHidden/>
    <w:unhideWhenUsed/>
    <w:qFormat/>
    <w:rsid w:val="00980f0f"/>
    <w:pPr>
      <w:spacing w:lineRule="auto" w:line="240" w:before="0" w:after="0"/>
    </w:pPr>
    <w:rPr>
      <w:rFonts w:ascii="Lucida Grande" w:hAnsi="Lucida Grande" w:cs="Lucida Grande"/>
      <w:sz w:val="18"/>
      <w:szCs w:val="18"/>
    </w:rPr>
  </w:style>
  <w:style w:type="paragraph" w:styleId="ListParagraph">
    <w:name w:val="List Paragraph"/>
    <w:basedOn w:val="Normal"/>
    <w:uiPriority w:val="34"/>
    <w:qFormat/>
    <w:rsid w:val="007823fb"/>
    <w:pPr>
      <w:spacing w:lineRule="auto" w:line="259" w:before="0" w:after="160"/>
      <w:ind w:left="720" w:hanging="0"/>
      <w:contextualSpacing/>
    </w:pPr>
    <w:rPr>
      <w:lang w:val="en-GB"/>
    </w:rPr>
  </w:style>
  <w:style w:type="paragraph" w:styleId="Paragraph" w:customStyle="1">
    <w:name w:val="Paragraph"/>
    <w:link w:val="ParagraphCharChar"/>
    <w:qFormat/>
    <w:rsid w:val="003e1a8b"/>
    <w:pPr>
      <w:widowControl/>
      <w:bidi w:val="0"/>
      <w:snapToGrid w:val="false"/>
      <w:spacing w:lineRule="auto" w:line="240" w:before="100" w:after="0"/>
      <w:jc w:val="both"/>
    </w:pPr>
    <w:rPr>
      <w:rFonts w:ascii="Arial" w:hAnsi="Arial" w:eastAsia="Times New Roman" w:cs="Arial"/>
      <w:color w:val="auto"/>
      <w:spacing w:val="8"/>
      <w:sz w:val="20"/>
      <w:szCs w:val="20"/>
      <w:lang w:val="en-GB" w:eastAsia="zh-CN" w:bidi="ar-SA"/>
    </w:rPr>
  </w:style>
  <w:style w:type="paragraph" w:styleId="Annotationtext">
    <w:name w:val="annotation text"/>
    <w:basedOn w:val="Normal"/>
    <w:link w:val="CommentTextChar"/>
    <w:uiPriority w:val="99"/>
    <w:semiHidden/>
    <w:unhideWhenUsed/>
    <w:qFormat/>
    <w:rsid w:val="001a4fd0"/>
    <w:pPr>
      <w:spacing w:lineRule="auto" w:line="240"/>
    </w:pPr>
    <w:rPr>
      <w:sz w:val="20"/>
      <w:szCs w:val="20"/>
    </w:rPr>
  </w:style>
  <w:style w:type="paragraph" w:styleId="Annotationsubject">
    <w:name w:val="annotation subject"/>
    <w:basedOn w:val="Annotationtext"/>
    <w:link w:val="CommentSubjectChar"/>
    <w:uiPriority w:val="99"/>
    <w:semiHidden/>
    <w:unhideWhenUsed/>
    <w:qFormat/>
    <w:rsid w:val="001a4fd0"/>
    <w:pPr/>
    <w:rPr>
      <w:b/>
      <w:bCs/>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cie.co.at/files/cie-code-ethicspdf" TargetMode="External"/><Relationship Id="rId3" Type="http://schemas.openxmlformats.org/officeDocument/2006/relationships/hyperlink" Target="http://www.cie.co.at/files/cie-intellectual-property-policydecember-2017pdf" TargetMode="External"/><Relationship Id="rId4" Type="http://schemas.openxmlformats.org/officeDocument/2006/relationships/hyperlink" Target="mailto:ciecb@cie.co.at" TargetMode="External"/><Relationship Id="rId5" Type="http://schemas.openxmlformats.org/officeDocument/2006/relationships/hyperlink" Target="http://www.cie.co.at/about-cie/membership/national-committees"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ages>1</Pages>
  <Words>170</Words>
  <Characters>871</Characters>
  <CharactersWithSpaces>1033</CharactersWithSpaces>
  <Paragraphs>20</Paragraphs>
  <Company>NRC-CNRC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2018-02-13T08:57:00Z</dcterms:created>
  <dc:creator>Trausnith Leo</dc:creator>
  <dc:description/>
  <dc:language>de-DE</dc:language>
  <cp:lastModifiedBy>Kathryn Nield</cp:lastModifiedBy>
  <cp:lastPrinted>2016-02-25T10:16:00Z</cp:lastPrinted>
  <dcterms:modified xsi:type="dcterms:W3CDTF">2018-02-14T08:11:00Z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NRC-CNRC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